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1795"/>
      </w:tblGrid>
      <w:tr w:rsidR="003F7C51" w:rsidRPr="00DB2435" w14:paraId="7E7A9AFE" w14:textId="77777777" w:rsidTr="40F871E8">
        <w:trPr>
          <w:trHeight w:val="485"/>
        </w:trPr>
        <w:tc>
          <w:tcPr>
            <w:tcW w:w="9350" w:type="dxa"/>
            <w:gridSpan w:val="2"/>
          </w:tcPr>
          <w:p w14:paraId="12F28F92" w14:textId="5BF1D4EC" w:rsidR="003F7C51" w:rsidRPr="001F49F6" w:rsidRDefault="008465FA" w:rsidP="40F871E8">
            <w:pPr>
              <w:pStyle w:val="p1"/>
              <w:rPr>
                <w:rFonts w:ascii="Seattle Text" w:hAnsi="Seattle Text" w:cs="Seattle Text"/>
                <w:b/>
                <w:bCs/>
                <w:color w:val="003DA5"/>
                <w:sz w:val="36"/>
                <w:szCs w:val="36"/>
              </w:rPr>
            </w:pPr>
            <w:r w:rsidRPr="008465FA">
              <w:rPr>
                <w:rFonts w:ascii="Seattle Text" w:hAnsi="Seattle Text" w:cs="Seattle Text"/>
                <w:b/>
                <w:bCs/>
                <w:color w:val="003DA5"/>
                <w:sz w:val="36"/>
                <w:szCs w:val="36"/>
              </w:rPr>
              <w:t xml:space="preserve">How arts education made an impact </w:t>
            </w:r>
            <w:r>
              <w:rPr>
                <w:rFonts w:ascii="Seattle Text" w:hAnsi="Seattle Text" w:cs="Seattle Text"/>
                <w:b/>
                <w:bCs/>
                <w:color w:val="003DA5"/>
                <w:sz w:val="36"/>
                <w:szCs w:val="36"/>
              </w:rPr>
              <w:t xml:space="preserve">for </w:t>
            </w:r>
            <w:r w:rsidRPr="008465FA">
              <w:rPr>
                <w:rFonts w:ascii="Seattle Text" w:hAnsi="Seattle Text" w:cs="Seattle Text"/>
                <w:b/>
                <w:bCs/>
                <w:color w:val="003DA5"/>
                <w:sz w:val="36"/>
                <w:szCs w:val="36"/>
              </w:rPr>
              <w:t xml:space="preserve">BIPOC unstably housed youth </w:t>
            </w:r>
          </w:p>
        </w:tc>
      </w:tr>
      <w:tr w:rsidR="003F7C51" w:rsidRPr="00DB2435" w14:paraId="4914F33D" w14:textId="77777777" w:rsidTr="40F871E8">
        <w:trPr>
          <w:trHeight w:val="1017"/>
        </w:trPr>
        <w:tc>
          <w:tcPr>
            <w:tcW w:w="9350" w:type="dxa"/>
            <w:gridSpan w:val="2"/>
            <w:vAlign w:val="center"/>
          </w:tcPr>
          <w:p w14:paraId="4452BB16" w14:textId="1A75680F" w:rsidR="003F7C51" w:rsidRPr="00F00919" w:rsidRDefault="007547E6" w:rsidP="40F871E8">
            <w:pPr>
              <w:pStyle w:val="p1"/>
              <w:rPr>
                <w:rFonts w:ascii="Seattle Text" w:hAnsi="Seattle Text" w:cs="Seattle Text"/>
                <w:i/>
                <w:iCs/>
                <w:sz w:val="18"/>
                <w:szCs w:val="18"/>
                <w:highlight w:val="yellow"/>
              </w:rPr>
            </w:pPr>
            <w:r w:rsidRPr="00F00919">
              <w:rPr>
                <w:rFonts w:ascii="Seattle Text" w:hAnsi="Seattle Text" w:cs="Seattle Text"/>
                <w:i/>
                <w:iCs/>
                <w:sz w:val="18"/>
                <w:szCs w:val="18"/>
                <w:highlight w:val="yellow"/>
              </w:rPr>
              <w:t>Quote</w:t>
            </w:r>
          </w:p>
          <w:p w14:paraId="40990300" w14:textId="5DE2E994" w:rsidR="003F7C51" w:rsidRPr="00D22C7B" w:rsidRDefault="40F871E8" w:rsidP="40F871E8">
            <w:pPr>
              <w:pStyle w:val="p1"/>
              <w:rPr>
                <w:rFonts w:ascii="Seattle Text" w:hAnsi="Seattle Text" w:cs="Seattle Text"/>
                <w:i/>
                <w:iCs/>
                <w:sz w:val="18"/>
                <w:szCs w:val="18"/>
              </w:rPr>
            </w:pPr>
            <w:r w:rsidRPr="00F00919">
              <w:rPr>
                <w:rFonts w:ascii="Seattle Text" w:hAnsi="Seattle Text" w:cs="Seattle Text"/>
                <w:i/>
                <w:iCs/>
                <w:sz w:val="18"/>
                <w:szCs w:val="18"/>
                <w:highlight w:val="yellow"/>
              </w:rPr>
              <w:t xml:space="preserve">     - </w:t>
            </w:r>
            <w:r w:rsidR="007547E6" w:rsidRPr="00F00919">
              <w:rPr>
                <w:rFonts w:ascii="Seattle Text" w:hAnsi="Seattle Text" w:cs="Seattle Text"/>
                <w:i/>
                <w:iCs/>
                <w:sz w:val="18"/>
                <w:szCs w:val="18"/>
                <w:highlight w:val="yellow"/>
              </w:rPr>
              <w:t>Colleague, Title</w:t>
            </w:r>
          </w:p>
        </w:tc>
      </w:tr>
      <w:tr w:rsidR="003F7C51" w:rsidRPr="00DB2435" w14:paraId="35383B6C" w14:textId="77777777" w:rsidTr="40F871E8">
        <w:trPr>
          <w:trHeight w:val="10251"/>
        </w:trPr>
        <w:tc>
          <w:tcPr>
            <w:tcW w:w="7555" w:type="dxa"/>
          </w:tcPr>
          <w:p w14:paraId="43C435A4" w14:textId="77777777" w:rsidR="003F7C51" w:rsidRPr="001F49F6" w:rsidRDefault="3CB02018" w:rsidP="3CB02018">
            <w:pPr>
              <w:pStyle w:val="p3"/>
              <w:rPr>
                <w:rFonts w:ascii="Seattle Text" w:hAnsi="Seattle Text" w:cs="Seattle Text"/>
                <w:b/>
                <w:bCs/>
                <w:color w:val="003DA5"/>
                <w:sz w:val="20"/>
                <w:szCs w:val="20"/>
              </w:rPr>
            </w:pPr>
            <w:r w:rsidRPr="001F49F6">
              <w:rPr>
                <w:rFonts w:ascii="Seattle Text" w:hAnsi="Seattle Text" w:cs="Seattle Text"/>
                <w:b/>
                <w:bCs/>
                <w:color w:val="003DA5"/>
                <w:sz w:val="20"/>
                <w:szCs w:val="20"/>
              </w:rPr>
              <w:t xml:space="preserve">THE NEED  </w:t>
            </w:r>
          </w:p>
          <w:p w14:paraId="18575807" w14:textId="05BDBC65" w:rsidR="00527362" w:rsidRDefault="008C543D" w:rsidP="00174184">
            <w:pPr>
              <w:pStyle w:val="p3"/>
              <w:rPr>
                <w:rFonts w:ascii="Seattle Text" w:hAnsi="Seattle Text" w:cs="Seattle Text"/>
              </w:rPr>
            </w:pPr>
            <w:r w:rsidRPr="008C543D">
              <w:rPr>
                <w:rFonts w:ascii="Seattle Text" w:hAnsi="Seattle Text" w:cs="Seattle Text"/>
              </w:rPr>
              <w:t xml:space="preserve">In 2017, Innovation &amp; Performance (IP) partnered with the NW Network of Bi, Trans, Lesbian and Gay Survivors of Abuse (NW Network) to examine the overrepresentation of youth of color among homeless and unstably housed young people in King County, WA. IP supported NW Network in analyzing qualitative data gleaned from focus groups with over 100 homeless youth of color. One key insight was related to focus group participants' desire to participate in "typical" adolescent activities - like art or sports - but their search for housing prevented them from participating after school. As the NW Network's </w:t>
            </w:r>
            <w:hyperlink r:id="rId10" w:history="1">
              <w:r w:rsidRPr="00E84FDB">
                <w:rPr>
                  <w:rStyle w:val="Hyperlink"/>
                  <w:rFonts w:ascii="Seattle Text" w:hAnsi="Seattle Text" w:cs="Seattle Text"/>
                </w:rPr>
                <w:t>Youth of Color Assessment</w:t>
              </w:r>
            </w:hyperlink>
            <w:r w:rsidRPr="008C543D">
              <w:rPr>
                <w:rFonts w:ascii="Seattle Text" w:hAnsi="Seattle Text" w:cs="Seattle Text"/>
              </w:rPr>
              <w:t xml:space="preserve"> notes, "Many of these sacrificed activities and opportunities are the same ones young people said often helped them when they're having a hard time".</w:t>
            </w:r>
          </w:p>
          <w:p w14:paraId="17E0CB9F" w14:textId="77777777" w:rsidR="008C543D" w:rsidRPr="00DB2435" w:rsidRDefault="008C543D" w:rsidP="00174184">
            <w:pPr>
              <w:pStyle w:val="p3"/>
              <w:rPr>
                <w:rFonts w:ascii="Seattle Text" w:hAnsi="Seattle Text" w:cs="Seattle Text"/>
              </w:rPr>
            </w:pPr>
          </w:p>
          <w:p w14:paraId="28D84230" w14:textId="77777777" w:rsidR="003F7C51" w:rsidRPr="001F49F6" w:rsidRDefault="3CB02018" w:rsidP="3CB02018">
            <w:pPr>
              <w:pStyle w:val="p3"/>
              <w:rPr>
                <w:rFonts w:ascii="Seattle Text" w:hAnsi="Seattle Text" w:cs="Seattle Text"/>
                <w:b/>
                <w:bCs/>
                <w:color w:val="003DA5"/>
                <w:sz w:val="20"/>
                <w:szCs w:val="20"/>
              </w:rPr>
            </w:pPr>
            <w:r w:rsidRPr="00587DE9">
              <w:rPr>
                <w:rFonts w:ascii="Seattle Text" w:hAnsi="Seattle Text" w:cs="Seattle Text"/>
                <w:b/>
                <w:bCs/>
                <w:color w:val="003DA5"/>
                <w:sz w:val="20"/>
                <w:szCs w:val="20"/>
              </w:rPr>
              <w:t>OUR APPROACH</w:t>
            </w:r>
          </w:p>
          <w:p w14:paraId="2A674580" w14:textId="17377DF5" w:rsidR="00031C09" w:rsidRDefault="00632EF2" w:rsidP="00C44598">
            <w:pPr>
              <w:pStyle w:val="p2"/>
              <w:rPr>
                <w:rFonts w:ascii="Seattle Text" w:hAnsi="Seattle Text" w:cs="Seattle Text"/>
              </w:rPr>
            </w:pPr>
            <w:r w:rsidRPr="00632EF2">
              <w:rPr>
                <w:rFonts w:ascii="Seattle Text" w:hAnsi="Seattle Text" w:cs="Seattle Text"/>
              </w:rPr>
              <w:t xml:space="preserve">IP partnered with Seattle's Office of Arts and Culture (OAC) to explore how the City might support homeless youth through activities to support their creativity while also connecting them to trusted adults. OAC is a key partner in </w:t>
            </w:r>
            <w:hyperlink r:id="rId11" w:history="1">
              <w:r w:rsidRPr="00D120BE">
                <w:rPr>
                  <w:rStyle w:val="Hyperlink"/>
                  <w:rFonts w:ascii="Seattle Text" w:hAnsi="Seattle Text" w:cs="Seattle Text"/>
                </w:rPr>
                <w:t>Creative Advantage</w:t>
              </w:r>
            </w:hyperlink>
            <w:r w:rsidRPr="00632EF2">
              <w:rPr>
                <w:rFonts w:ascii="Seattle Text" w:hAnsi="Seattle Text" w:cs="Seattle Text"/>
              </w:rPr>
              <w:t>, a citywide initiative to establish equitable access to arts education for each and every student in Seattle Public Schools.</w:t>
            </w:r>
          </w:p>
          <w:p w14:paraId="6D955209" w14:textId="77777777" w:rsidR="002A6AB4" w:rsidRPr="00DB2435" w:rsidRDefault="002A6AB4" w:rsidP="00C44598">
            <w:pPr>
              <w:pStyle w:val="p2"/>
              <w:rPr>
                <w:rFonts w:ascii="Seattle Text" w:hAnsi="Seattle Text" w:cs="Seattle Text"/>
              </w:rPr>
            </w:pPr>
          </w:p>
          <w:p w14:paraId="214E24DF" w14:textId="048F26AA" w:rsidR="003F7C51" w:rsidRPr="001F49F6" w:rsidRDefault="3CB02018" w:rsidP="3CB02018">
            <w:pPr>
              <w:pStyle w:val="p3"/>
              <w:rPr>
                <w:rFonts w:ascii="Seattle Text" w:hAnsi="Seattle Text" w:cs="Seattle Text"/>
                <w:b/>
                <w:bCs/>
                <w:color w:val="003DA5"/>
                <w:sz w:val="20"/>
                <w:szCs w:val="20"/>
              </w:rPr>
            </w:pPr>
            <w:r w:rsidRPr="00635D4F">
              <w:rPr>
                <w:rFonts w:ascii="Seattle Text" w:hAnsi="Seattle Text" w:cs="Seattle Text"/>
                <w:b/>
                <w:bCs/>
                <w:color w:val="003DA5"/>
                <w:sz w:val="20"/>
                <w:szCs w:val="20"/>
              </w:rPr>
              <w:t>THE RESULTS</w:t>
            </w:r>
          </w:p>
          <w:p w14:paraId="7AD3638C" w14:textId="326AD0D3" w:rsidR="00533725" w:rsidRDefault="00D120BE" w:rsidP="00E976FE">
            <w:pPr>
              <w:pStyle w:val="p3"/>
              <w:rPr>
                <w:rFonts w:ascii="Seattle Text" w:hAnsi="Seattle Text" w:cs="Seattle Text"/>
              </w:rPr>
            </w:pPr>
            <w:r w:rsidRPr="00D120BE">
              <w:rPr>
                <w:rFonts w:ascii="Seattle Text" w:hAnsi="Seattle Text" w:cs="Seattle Text"/>
              </w:rPr>
              <w:t xml:space="preserve">OAC led the implementation of the Creative Youth Development (CYD) Secondary Arts Project, which brought community teaching artists into two high schools in Seattle Public Schools (SPS) who enroll high numbers of youth experiencing housing instability: South Lake High School and Southeast Interagency Academy. </w:t>
            </w:r>
            <w:r w:rsidR="00C775BB">
              <w:rPr>
                <w:rFonts w:ascii="Seattle Text" w:hAnsi="Seattle Text" w:cs="Seattle Text"/>
              </w:rPr>
              <w:t xml:space="preserve">The Secondary Arts Project </w:t>
            </w:r>
            <w:r w:rsidR="004D6B43" w:rsidRPr="004D6B43">
              <w:rPr>
                <w:rFonts w:ascii="Seattle Text" w:hAnsi="Seattle Text" w:cs="Seattle Text"/>
              </w:rPr>
              <w:t xml:space="preserve">invests in high quality, culturally responsive arts programs to promote creative learning and educational engagement. </w:t>
            </w:r>
            <w:r w:rsidR="004D6B43">
              <w:rPr>
                <w:rFonts w:ascii="Seattle Text" w:hAnsi="Seattle Text" w:cs="Seattle Text"/>
              </w:rPr>
              <w:t>Participating s</w:t>
            </w:r>
            <w:r w:rsidRPr="00D120BE">
              <w:rPr>
                <w:rFonts w:ascii="Seattle Text" w:hAnsi="Seattle Text" w:cs="Seattle Text"/>
              </w:rPr>
              <w:t>tudents developed stronger interpersonal skills, 21st century skills like communication and collaboration, and were exposed to and practiced concepts of creative workforce development and creative entrepreneurship.</w:t>
            </w:r>
          </w:p>
          <w:p w14:paraId="5E4626BB" w14:textId="77777777" w:rsidR="00CA2AD4" w:rsidRDefault="00CA2AD4" w:rsidP="00E976FE">
            <w:pPr>
              <w:pStyle w:val="p3"/>
              <w:rPr>
                <w:rFonts w:ascii="Seattle Text" w:hAnsi="Seattle Text" w:cs="Seattle Text"/>
              </w:rPr>
            </w:pPr>
          </w:p>
          <w:p w14:paraId="4448BFAE" w14:textId="35D2C317" w:rsidR="00CA2AD4" w:rsidRPr="001F49F6" w:rsidRDefault="00CA2AD4" w:rsidP="00CA2AD4">
            <w:pPr>
              <w:pStyle w:val="p3"/>
              <w:rPr>
                <w:rFonts w:ascii="Seattle Text" w:hAnsi="Seattle Text" w:cs="Seattle Text"/>
                <w:b/>
                <w:bCs/>
                <w:color w:val="003DA5"/>
                <w:sz w:val="20"/>
                <w:szCs w:val="20"/>
              </w:rPr>
            </w:pPr>
            <w:r>
              <w:rPr>
                <w:rFonts w:ascii="Seattle Text" w:hAnsi="Seattle Text" w:cs="Seattle Text"/>
                <w:b/>
                <w:bCs/>
                <w:color w:val="003DA5"/>
                <w:sz w:val="20"/>
                <w:szCs w:val="20"/>
              </w:rPr>
              <w:t>READ MORE</w:t>
            </w:r>
          </w:p>
          <w:p w14:paraId="70CE73D3" w14:textId="77777777" w:rsidR="00CA2AD4" w:rsidRDefault="00CA2AD4" w:rsidP="00E976FE">
            <w:pPr>
              <w:pStyle w:val="p3"/>
              <w:rPr>
                <w:rFonts w:ascii="Seattle Text" w:hAnsi="Seattle Text" w:cs="Seattle Text"/>
              </w:rPr>
            </w:pPr>
            <w:r>
              <w:rPr>
                <w:rFonts w:ascii="Seattle Text" w:hAnsi="Seattle Text" w:cs="Seattle Text"/>
              </w:rPr>
              <w:t xml:space="preserve">Creative Youth Development, Arts Strategies for Engaging Unstably Housed and Homeless Youth, Seattle Office of Arts and Culture: </w:t>
            </w:r>
            <w:hyperlink r:id="rId12" w:history="1">
              <w:r w:rsidRPr="00207606">
                <w:rPr>
                  <w:rStyle w:val="Hyperlink"/>
                  <w:rFonts w:ascii="Seattle Text" w:hAnsi="Seattle Text" w:cs="Seattle Text"/>
                </w:rPr>
                <w:t>https://www.creativeadvantageseattle.org/wp-content/uploads/2019/09/2019_9-CYDFieldScan.pdf</w:t>
              </w:r>
            </w:hyperlink>
            <w:r>
              <w:rPr>
                <w:rFonts w:ascii="Seattle Text" w:hAnsi="Seattle Text" w:cs="Seattle Text"/>
              </w:rPr>
              <w:t xml:space="preserve"> </w:t>
            </w:r>
          </w:p>
          <w:p w14:paraId="5FC00361" w14:textId="77777777" w:rsidR="00CA2AD4" w:rsidRDefault="00CA2AD4" w:rsidP="00E976FE">
            <w:pPr>
              <w:pStyle w:val="p3"/>
              <w:rPr>
                <w:rFonts w:ascii="Seattle Text" w:hAnsi="Seattle Text" w:cs="Seattle Text"/>
              </w:rPr>
            </w:pPr>
          </w:p>
          <w:p w14:paraId="7FE7C85B" w14:textId="69E84FA1" w:rsidR="00CA2AD4" w:rsidRPr="0048539D" w:rsidRDefault="009D26C4" w:rsidP="00E976FE">
            <w:pPr>
              <w:pStyle w:val="p3"/>
              <w:rPr>
                <w:rFonts w:ascii="Seattle Text" w:hAnsi="Seattle Text" w:cs="Seattle Text"/>
              </w:rPr>
            </w:pPr>
            <w:r>
              <w:rPr>
                <w:rFonts w:ascii="Seattle Text" w:hAnsi="Seattle Text" w:cs="Seattle Text"/>
              </w:rPr>
              <w:t xml:space="preserve">Creative Youth Development, Engaging Students of Color Experiencing Housing Instability in Seattle Public Schools: </w:t>
            </w:r>
            <w:hyperlink r:id="rId13" w:history="1">
              <w:r w:rsidRPr="00207606">
                <w:rPr>
                  <w:rStyle w:val="Hyperlink"/>
                  <w:rFonts w:ascii="Seattle Text" w:hAnsi="Seattle Text" w:cs="Seattle Text"/>
                </w:rPr>
                <w:t>https://www.creativeadvantageseattle.org/wp-content/uploads/2019/09/2019_9-CYDFieldScan.pdf</w:t>
              </w:r>
            </w:hyperlink>
            <w:r>
              <w:rPr>
                <w:rFonts w:ascii="Seattle Text" w:hAnsi="Seattle Text" w:cs="Seattle Text"/>
              </w:rPr>
              <w:t xml:space="preserve"> </w:t>
            </w:r>
          </w:p>
        </w:tc>
        <w:tc>
          <w:tcPr>
            <w:tcW w:w="1795" w:type="dxa"/>
          </w:tcPr>
          <w:p w14:paraId="79FE4E68" w14:textId="064E183F" w:rsidR="003F7C51" w:rsidRPr="00A7221F" w:rsidRDefault="3CB02018" w:rsidP="00194496">
            <w:pPr>
              <w:rPr>
                <w:rFonts w:ascii="Seattle Text" w:hAnsi="Seattle Text" w:cs="Seattle Text"/>
                <w:sz w:val="16"/>
                <w:szCs w:val="16"/>
              </w:rPr>
            </w:pPr>
            <w:r w:rsidRPr="00A7221F">
              <w:rPr>
                <w:rFonts w:ascii="Seattle Text" w:hAnsi="Seattle Text" w:cs="Seattle Text"/>
                <w:b/>
                <w:bCs/>
                <w:color w:val="003DA5"/>
                <w:sz w:val="16"/>
                <w:szCs w:val="16"/>
              </w:rPr>
              <w:t>DEPARTMENT PARTNER</w:t>
            </w:r>
            <w:r w:rsidR="007A2183" w:rsidRPr="00A7221F">
              <w:rPr>
                <w:rFonts w:ascii="Seattle Text" w:hAnsi="Seattle Text" w:cs="Seattle Text"/>
                <w:b/>
                <w:bCs/>
                <w:color w:val="003DA5"/>
                <w:sz w:val="16"/>
                <w:szCs w:val="16"/>
              </w:rPr>
              <w:t>S</w:t>
            </w:r>
            <w:r w:rsidRPr="00A7221F">
              <w:rPr>
                <w:rFonts w:ascii="Seattle Text" w:hAnsi="Seattle Text" w:cs="Seattle Text"/>
                <w:color w:val="003DA5"/>
                <w:sz w:val="16"/>
                <w:szCs w:val="16"/>
              </w:rPr>
              <w:t xml:space="preserve"> </w:t>
            </w:r>
            <w:r w:rsidR="003F7C51" w:rsidRPr="00A7221F">
              <w:br/>
            </w:r>
            <w:r w:rsidR="00191161">
              <w:rPr>
                <w:rFonts w:ascii="Seattle Text" w:hAnsi="Seattle Text" w:cs="Seattle Text"/>
                <w:sz w:val="16"/>
                <w:szCs w:val="16"/>
              </w:rPr>
              <w:t>Office of Arts and Culture</w:t>
            </w:r>
          </w:p>
          <w:p w14:paraId="2506A9DD" w14:textId="77777777" w:rsidR="00626BFE" w:rsidRDefault="00626BFE" w:rsidP="3CB02018">
            <w:pPr>
              <w:rPr>
                <w:rFonts w:ascii="Seattle Text" w:hAnsi="Seattle Text" w:cs="Seattle Text"/>
                <w:b/>
                <w:bCs/>
                <w:color w:val="003DA5"/>
                <w:sz w:val="16"/>
                <w:szCs w:val="16"/>
              </w:rPr>
            </w:pPr>
          </w:p>
          <w:p w14:paraId="5F3BA153" w14:textId="77777777" w:rsidR="00626BFE" w:rsidRDefault="00626BFE" w:rsidP="3CB02018">
            <w:pPr>
              <w:rPr>
                <w:rFonts w:ascii="Seattle Text" w:hAnsi="Seattle Text" w:cs="Seattle Text"/>
                <w:b/>
                <w:bCs/>
                <w:color w:val="003DA5"/>
                <w:sz w:val="16"/>
                <w:szCs w:val="16"/>
              </w:rPr>
            </w:pPr>
          </w:p>
          <w:p w14:paraId="07F87E31" w14:textId="540721A1" w:rsidR="003F7C51" w:rsidRPr="005A60E7" w:rsidRDefault="3CB02018" w:rsidP="3CB02018">
            <w:pPr>
              <w:rPr>
                <w:rFonts w:ascii="Seattle Text" w:hAnsi="Seattle Text" w:cs="Seattle Text"/>
                <w:b/>
                <w:bCs/>
                <w:color w:val="003DA5"/>
                <w:sz w:val="16"/>
                <w:szCs w:val="16"/>
              </w:rPr>
            </w:pPr>
            <w:r w:rsidRPr="00A7221F">
              <w:rPr>
                <w:rFonts w:ascii="Seattle Text" w:hAnsi="Seattle Text" w:cs="Seattle Text"/>
                <w:b/>
                <w:bCs/>
                <w:color w:val="003DA5"/>
                <w:sz w:val="16"/>
                <w:szCs w:val="16"/>
              </w:rPr>
              <w:t xml:space="preserve">PROJECT </w:t>
            </w:r>
            <w:r w:rsidR="003F7C51" w:rsidRPr="00A7221F">
              <w:rPr>
                <w:color w:val="003DA5"/>
              </w:rPr>
              <w:br/>
            </w:r>
            <w:r w:rsidRPr="00A7221F">
              <w:rPr>
                <w:rFonts w:ascii="Seattle Text" w:hAnsi="Seattle Text" w:cs="Seattle Text"/>
                <w:b/>
                <w:bCs/>
                <w:color w:val="003DA5"/>
                <w:sz w:val="16"/>
                <w:szCs w:val="16"/>
              </w:rPr>
              <w:t>DURATION</w:t>
            </w:r>
            <w:r w:rsidRPr="00A7221F">
              <w:rPr>
                <w:rFonts w:ascii="Seattle Text" w:hAnsi="Seattle Text" w:cs="Seattle Text"/>
                <w:color w:val="003DA5"/>
                <w:sz w:val="16"/>
                <w:szCs w:val="16"/>
              </w:rPr>
              <w:t xml:space="preserve"> </w:t>
            </w:r>
            <w:r w:rsidR="003F7C51" w:rsidRPr="00A7221F">
              <w:br/>
            </w:r>
            <w:r w:rsidR="00233276">
              <w:rPr>
                <w:rFonts w:ascii="Seattle Text" w:hAnsi="Seattle Text" w:cs="Seattle Text"/>
                <w:sz w:val="16"/>
                <w:szCs w:val="16"/>
              </w:rPr>
              <w:t>2018</w:t>
            </w:r>
            <w:r w:rsidR="00DB2326">
              <w:rPr>
                <w:rFonts w:ascii="Seattle Text" w:hAnsi="Seattle Text" w:cs="Seattle Text"/>
                <w:sz w:val="16"/>
                <w:szCs w:val="16"/>
              </w:rPr>
              <w:t xml:space="preserve"> </w:t>
            </w:r>
          </w:p>
          <w:p w14:paraId="630DC4FD" w14:textId="77777777" w:rsidR="003F7C51" w:rsidRPr="00A7221F" w:rsidRDefault="003F7C51" w:rsidP="00FE032F">
            <w:pPr>
              <w:rPr>
                <w:rFonts w:ascii="Seattle Text" w:hAnsi="Seattle Text" w:cs="Seattle Text"/>
                <w:b/>
                <w:sz w:val="16"/>
                <w:szCs w:val="16"/>
              </w:rPr>
            </w:pPr>
          </w:p>
          <w:p w14:paraId="1E0FE827" w14:textId="0A4834D5" w:rsidR="00323A04" w:rsidRPr="00A7221F" w:rsidRDefault="00323A04" w:rsidP="3CB02018">
            <w:pPr>
              <w:tabs>
                <w:tab w:val="center" w:pos="4680"/>
              </w:tabs>
              <w:rPr>
                <w:rFonts w:ascii="Seattle Text" w:hAnsi="Seattle Text" w:cs="Seattle Text"/>
                <w:sz w:val="16"/>
                <w:szCs w:val="16"/>
              </w:rPr>
            </w:pPr>
          </w:p>
          <w:p w14:paraId="6349EC38" w14:textId="77777777" w:rsidR="00323A04" w:rsidRPr="00A7221F" w:rsidRDefault="00323A04" w:rsidP="00323A04">
            <w:pPr>
              <w:tabs>
                <w:tab w:val="center" w:pos="4680"/>
              </w:tabs>
              <w:rPr>
                <w:rFonts w:ascii="Seattle Text" w:hAnsi="Seattle Text" w:cs="Seattle Text"/>
                <w:color w:val="003DA5"/>
                <w:sz w:val="16"/>
                <w:szCs w:val="16"/>
              </w:rPr>
            </w:pPr>
            <w:r w:rsidRPr="00A7221F">
              <w:rPr>
                <w:rFonts w:ascii="Seattle Text" w:hAnsi="Seattle Text" w:cs="Seattle Text"/>
                <w:b/>
                <w:bCs/>
                <w:color w:val="003DA5"/>
                <w:sz w:val="16"/>
                <w:szCs w:val="16"/>
              </w:rPr>
              <w:t>IMPACT</w:t>
            </w:r>
          </w:p>
          <w:p w14:paraId="5C4E9E41" w14:textId="2B043BED" w:rsidR="0027052A" w:rsidRPr="00DB2435" w:rsidRDefault="00182897" w:rsidP="0027052A">
            <w:pPr>
              <w:tabs>
                <w:tab w:val="center" w:pos="4680"/>
              </w:tabs>
              <w:rPr>
                <w:rFonts w:ascii="Seattle Text" w:hAnsi="Seattle Text" w:cs="Seattle Text"/>
                <w:sz w:val="16"/>
                <w:szCs w:val="16"/>
              </w:rPr>
            </w:pPr>
            <w:r>
              <w:rPr>
                <w:rFonts w:ascii="Seattle Text" w:hAnsi="Seattle Text" w:cs="Seattle Text"/>
                <w:sz w:val="16"/>
                <w:szCs w:val="16"/>
              </w:rPr>
              <w:t>Provided a safe space and creative outlet for homeless youth</w:t>
            </w:r>
          </w:p>
          <w:p w14:paraId="06CE0EDA" w14:textId="7DB05673" w:rsidR="003F7C51" w:rsidRPr="00A7221F" w:rsidRDefault="003F7C51" w:rsidP="00FE032F">
            <w:pPr>
              <w:rPr>
                <w:rFonts w:ascii="Seattle Text" w:hAnsi="Seattle Text" w:cs="Seattle Text"/>
                <w:b/>
                <w:sz w:val="16"/>
                <w:szCs w:val="16"/>
              </w:rPr>
            </w:pPr>
          </w:p>
          <w:p w14:paraId="70F16D50" w14:textId="77777777" w:rsidR="00C66CB7" w:rsidRPr="00A7221F" w:rsidRDefault="00C66CB7" w:rsidP="00FE032F">
            <w:pPr>
              <w:rPr>
                <w:rFonts w:ascii="Seattle Text" w:hAnsi="Seattle Text" w:cs="Seattle Text"/>
                <w:b/>
                <w:sz w:val="16"/>
                <w:szCs w:val="16"/>
              </w:rPr>
            </w:pPr>
          </w:p>
          <w:p w14:paraId="574A0149" w14:textId="7353F8EA" w:rsidR="00CC1053" w:rsidRPr="00A7221F" w:rsidRDefault="3CB02018" w:rsidP="3CB02018">
            <w:pPr>
              <w:rPr>
                <w:rFonts w:ascii="Seattle Text" w:hAnsi="Seattle Text" w:cs="Seattle Text"/>
                <w:b/>
                <w:bCs/>
                <w:color w:val="003DA5"/>
                <w:sz w:val="16"/>
                <w:szCs w:val="16"/>
              </w:rPr>
            </w:pPr>
            <w:r w:rsidRPr="00A7221F">
              <w:rPr>
                <w:rFonts w:ascii="Seattle Text" w:hAnsi="Seattle Text" w:cs="Seattle Text"/>
                <w:b/>
                <w:bCs/>
                <w:color w:val="003DA5"/>
                <w:sz w:val="16"/>
                <w:szCs w:val="16"/>
              </w:rPr>
              <w:t xml:space="preserve">KEY </w:t>
            </w:r>
            <w:r w:rsidR="007D4A70" w:rsidRPr="00A7221F">
              <w:rPr>
                <w:rFonts w:ascii="Seattle Text" w:hAnsi="Seattle Text" w:cs="Seattle Text"/>
                <w:b/>
                <w:bCs/>
                <w:color w:val="003DA5"/>
                <w:sz w:val="16"/>
                <w:szCs w:val="16"/>
              </w:rPr>
              <w:t>DEPARTMENT</w:t>
            </w:r>
          </w:p>
          <w:p w14:paraId="2A1C79D8" w14:textId="35C164EF" w:rsidR="003F7C51" w:rsidRPr="00A7221F" w:rsidRDefault="3CB02018" w:rsidP="3CB02018">
            <w:pPr>
              <w:rPr>
                <w:rFonts w:ascii="Seattle Text" w:hAnsi="Seattle Text" w:cs="Seattle Text"/>
                <w:color w:val="003DA5"/>
                <w:sz w:val="16"/>
                <w:szCs w:val="16"/>
              </w:rPr>
            </w:pPr>
            <w:r w:rsidRPr="00A7221F">
              <w:rPr>
                <w:rFonts w:ascii="Seattle Text" w:hAnsi="Seattle Text" w:cs="Seattle Text"/>
                <w:b/>
                <w:bCs/>
                <w:color w:val="003DA5"/>
                <w:sz w:val="16"/>
                <w:szCs w:val="16"/>
              </w:rPr>
              <w:t>CONTACT</w:t>
            </w:r>
            <w:r w:rsidRPr="00A7221F">
              <w:rPr>
                <w:rFonts w:ascii="Seattle Text" w:hAnsi="Seattle Text" w:cs="Seattle Text"/>
                <w:b/>
                <w:color w:val="003DA5"/>
                <w:sz w:val="16"/>
                <w:szCs w:val="16"/>
              </w:rPr>
              <w:t>S</w:t>
            </w:r>
          </w:p>
          <w:p w14:paraId="15D44391" w14:textId="1FD47333" w:rsidR="003B3C8A" w:rsidRPr="00191161" w:rsidRDefault="00191161" w:rsidP="007453BC">
            <w:pPr>
              <w:pStyle w:val="ListParagraph"/>
              <w:numPr>
                <w:ilvl w:val="0"/>
                <w:numId w:val="2"/>
              </w:numPr>
              <w:ind w:left="259" w:hanging="191"/>
              <w:rPr>
                <w:rFonts w:ascii="Seattle Text" w:hAnsi="Seattle Text" w:cs="Seattle Text"/>
                <w:sz w:val="16"/>
                <w:szCs w:val="16"/>
              </w:rPr>
            </w:pPr>
            <w:r w:rsidRPr="00191161">
              <w:rPr>
                <w:rFonts w:ascii="Seattle Text" w:hAnsi="Seattle Text" w:cs="Seattle Text"/>
                <w:sz w:val="16"/>
                <w:szCs w:val="16"/>
              </w:rPr>
              <w:t>Ashram</w:t>
            </w:r>
            <w:r w:rsidR="00FE2E21" w:rsidRPr="00191161">
              <w:rPr>
                <w:rFonts w:ascii="Seattle Text" w:hAnsi="Seattle Text" w:cs="Seattle Text"/>
                <w:sz w:val="16"/>
                <w:szCs w:val="16"/>
              </w:rPr>
              <w:t xml:space="preserve"> </w:t>
            </w:r>
            <w:r w:rsidRPr="00191161">
              <w:rPr>
                <w:rFonts w:ascii="Seattle Text" w:hAnsi="Seattle Text" w:cs="Seattle Text"/>
                <w:sz w:val="16"/>
                <w:szCs w:val="16"/>
              </w:rPr>
              <w:t>Hasham</w:t>
            </w:r>
            <w:r w:rsidR="00FE2E21" w:rsidRPr="00191161">
              <w:rPr>
                <w:rFonts w:ascii="Seattle Text" w:hAnsi="Seattle Text" w:cs="Seattle Text"/>
                <w:sz w:val="16"/>
                <w:szCs w:val="16"/>
              </w:rPr>
              <w:t xml:space="preserve"> (</w:t>
            </w:r>
            <w:r w:rsidRPr="00191161">
              <w:rPr>
                <w:rFonts w:ascii="Seattle Text" w:hAnsi="Seattle Text" w:cs="Seattle Text"/>
                <w:sz w:val="16"/>
                <w:szCs w:val="16"/>
              </w:rPr>
              <w:t>OAC</w:t>
            </w:r>
            <w:r w:rsidR="00FE2E21" w:rsidRPr="00191161">
              <w:rPr>
                <w:rFonts w:ascii="Seattle Text" w:hAnsi="Seattle Text" w:cs="Seattle Text"/>
                <w:sz w:val="16"/>
                <w:szCs w:val="16"/>
              </w:rPr>
              <w:t>)</w:t>
            </w:r>
          </w:p>
          <w:p w14:paraId="677F8622" w14:textId="77777777" w:rsidR="003F7C51" w:rsidRPr="00A7221F" w:rsidRDefault="003F7C51" w:rsidP="00FE032F">
            <w:pPr>
              <w:tabs>
                <w:tab w:val="center" w:pos="4680"/>
              </w:tabs>
              <w:rPr>
                <w:rFonts w:ascii="Seattle Text" w:hAnsi="Seattle Text" w:cs="Seattle Text"/>
              </w:rPr>
            </w:pPr>
            <w:r w:rsidRPr="00A7221F">
              <w:rPr>
                <w:rFonts w:ascii="Seattle Text" w:hAnsi="Seattle Text" w:cs="Seattle Text"/>
              </w:rPr>
              <w:t xml:space="preserve"> </w:t>
            </w:r>
          </w:p>
          <w:p w14:paraId="75384392" w14:textId="6A3E5070" w:rsidR="006127ED" w:rsidRPr="00A7221F" w:rsidRDefault="00CC1053" w:rsidP="006127ED">
            <w:pPr>
              <w:rPr>
                <w:rFonts w:ascii="Seattle Text" w:hAnsi="Seattle Text" w:cs="Seattle Text"/>
                <w:b/>
                <w:bCs/>
                <w:color w:val="003DA5"/>
                <w:sz w:val="16"/>
                <w:szCs w:val="16"/>
              </w:rPr>
            </w:pPr>
            <w:r w:rsidRPr="00A7221F">
              <w:rPr>
                <w:rFonts w:ascii="Seattle Text" w:hAnsi="Seattle Text" w:cs="Seattle Text"/>
                <w:b/>
                <w:bCs/>
                <w:color w:val="003DA5"/>
                <w:sz w:val="16"/>
                <w:szCs w:val="16"/>
              </w:rPr>
              <w:t>FOR MORE</w:t>
            </w:r>
          </w:p>
          <w:p w14:paraId="73A0CB40" w14:textId="273F53A6" w:rsidR="00CC1053" w:rsidRPr="00A7221F" w:rsidRDefault="00CC1053" w:rsidP="006127ED">
            <w:pPr>
              <w:rPr>
                <w:rFonts w:ascii="Seattle Text" w:hAnsi="Seattle Text" w:cs="Seattle Text"/>
                <w:b/>
                <w:color w:val="003DA5"/>
                <w:sz w:val="16"/>
                <w:szCs w:val="16"/>
              </w:rPr>
            </w:pPr>
            <w:r w:rsidRPr="00A7221F">
              <w:rPr>
                <w:rFonts w:ascii="Seattle Text" w:hAnsi="Seattle Text" w:cs="Seattle Text"/>
                <w:b/>
                <w:color w:val="003DA5"/>
                <w:sz w:val="16"/>
                <w:szCs w:val="16"/>
              </w:rPr>
              <w:t>INFORMATION</w:t>
            </w:r>
          </w:p>
          <w:p w14:paraId="4378C7E5" w14:textId="60326D5B" w:rsidR="00CC1053" w:rsidRPr="00A7221F" w:rsidRDefault="00CC1053" w:rsidP="006127ED">
            <w:pPr>
              <w:rPr>
                <w:rFonts w:ascii="Seattle Text" w:hAnsi="Seattle Text" w:cs="Seattle Text"/>
                <w:b/>
                <w:color w:val="003DA5"/>
                <w:sz w:val="16"/>
                <w:szCs w:val="16"/>
              </w:rPr>
            </w:pPr>
            <w:r w:rsidRPr="00A7221F">
              <w:rPr>
                <w:rFonts w:ascii="Seattle Text" w:hAnsi="Seattle Text" w:cs="Seattle Text"/>
                <w:b/>
                <w:color w:val="003DA5"/>
                <w:sz w:val="16"/>
                <w:szCs w:val="16"/>
              </w:rPr>
              <w:t>CONTACT</w:t>
            </w:r>
          </w:p>
          <w:p w14:paraId="67160C75" w14:textId="43FCAED2" w:rsidR="006127ED" w:rsidRDefault="00191161" w:rsidP="00D705C7">
            <w:pPr>
              <w:pStyle w:val="ListParagraph"/>
              <w:numPr>
                <w:ilvl w:val="0"/>
                <w:numId w:val="2"/>
              </w:numPr>
              <w:ind w:left="259" w:hanging="191"/>
              <w:rPr>
                <w:rFonts w:ascii="Seattle Text" w:hAnsi="Seattle Text" w:cs="Seattle Text"/>
                <w:sz w:val="16"/>
                <w:szCs w:val="16"/>
              </w:rPr>
            </w:pPr>
            <w:r>
              <w:rPr>
                <w:rFonts w:ascii="Seattle Text" w:hAnsi="Seattle Text" w:cs="Seattle Text"/>
                <w:sz w:val="16"/>
                <w:szCs w:val="16"/>
              </w:rPr>
              <w:t>Tina Walha</w:t>
            </w:r>
            <w:r w:rsidR="00173545">
              <w:rPr>
                <w:rFonts w:ascii="Seattle Text" w:hAnsi="Seattle Text" w:cs="Seattle Text"/>
                <w:sz w:val="16"/>
                <w:szCs w:val="16"/>
              </w:rPr>
              <w:t xml:space="preserve"> </w:t>
            </w:r>
            <w:r w:rsidR="007D4A70" w:rsidRPr="00A7221F">
              <w:rPr>
                <w:rFonts w:ascii="Seattle Text" w:hAnsi="Seattle Text" w:cs="Seattle Text"/>
                <w:sz w:val="16"/>
                <w:szCs w:val="16"/>
              </w:rPr>
              <w:t>(IP)</w:t>
            </w:r>
          </w:p>
          <w:p w14:paraId="415A032A" w14:textId="25C3EBC2" w:rsidR="006127ED" w:rsidRPr="00C4489A" w:rsidRDefault="006127ED" w:rsidP="00C4489A">
            <w:pPr>
              <w:ind w:left="68"/>
              <w:rPr>
                <w:rFonts w:ascii="Seattle Text" w:hAnsi="Seattle Text" w:cs="Seattle Text"/>
              </w:rPr>
            </w:pPr>
          </w:p>
        </w:tc>
      </w:tr>
    </w:tbl>
    <w:p w14:paraId="494C7DEB" w14:textId="77777777" w:rsidR="00B505D6" w:rsidRPr="00DB2435" w:rsidRDefault="00B505D6" w:rsidP="007D4A70">
      <w:pPr>
        <w:rPr>
          <w:rFonts w:ascii="Seattle Text" w:hAnsi="Seattle Text" w:cs="Seattle Text"/>
        </w:rPr>
      </w:pPr>
    </w:p>
    <w:sectPr w:rsidR="00B505D6" w:rsidRPr="00DB2435" w:rsidSect="000B352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65EE3" w14:textId="77777777" w:rsidR="007074EC" w:rsidRDefault="007074EC" w:rsidP="00364A2E">
      <w:r>
        <w:separator/>
      </w:r>
    </w:p>
  </w:endnote>
  <w:endnote w:type="continuationSeparator" w:id="0">
    <w:p w14:paraId="3061F70B" w14:textId="77777777" w:rsidR="007074EC" w:rsidRDefault="007074EC" w:rsidP="00364A2E">
      <w:r>
        <w:continuationSeparator/>
      </w:r>
    </w:p>
  </w:endnote>
  <w:endnote w:type="continuationNotice" w:id="1">
    <w:p w14:paraId="2EB0BF81" w14:textId="77777777" w:rsidR="007074EC" w:rsidRDefault="00707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5F5D1" w14:textId="440D524C" w:rsidR="00364A2E" w:rsidRPr="00282617" w:rsidRDefault="00CC1053" w:rsidP="00282617">
    <w:pPr>
      <w:pStyle w:val="Footer"/>
    </w:pPr>
    <w:r w:rsidRPr="00CC1053">
      <w:rPr>
        <w:noProof/>
      </w:rPr>
      <w:drawing>
        <wp:inline distT="0" distB="0" distL="0" distR="0" wp14:anchorId="628DE7B6" wp14:editId="75A7D142">
          <wp:extent cx="2913017" cy="627321"/>
          <wp:effectExtent l="0" t="0" r="1905" b="1905"/>
          <wp:docPr id="1" name="Picture 1" descr="C:\Users\tivolil\AppData\Local\Microsoft\Windows\Temporary Internet Files\Content.Outlook\708KZS2W\IP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volil\AppData\Local\Microsoft\Windows\Temporary Internet Files\Content.Outlook\708KZS2W\IP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5579" cy="64294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76F83" w14:textId="77777777" w:rsidR="007074EC" w:rsidRDefault="007074EC" w:rsidP="00364A2E">
      <w:r>
        <w:separator/>
      </w:r>
    </w:p>
  </w:footnote>
  <w:footnote w:type="continuationSeparator" w:id="0">
    <w:p w14:paraId="639DEEC1" w14:textId="77777777" w:rsidR="007074EC" w:rsidRDefault="007074EC" w:rsidP="00364A2E">
      <w:r>
        <w:continuationSeparator/>
      </w:r>
    </w:p>
  </w:footnote>
  <w:footnote w:type="continuationNotice" w:id="1">
    <w:p w14:paraId="0F9F4250" w14:textId="77777777" w:rsidR="007074EC" w:rsidRDefault="007074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C37E6"/>
    <w:multiLevelType w:val="hybridMultilevel"/>
    <w:tmpl w:val="69FC691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15714"/>
    <w:multiLevelType w:val="hybridMultilevel"/>
    <w:tmpl w:val="51BAB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E6456"/>
    <w:multiLevelType w:val="hybridMultilevel"/>
    <w:tmpl w:val="D6FA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15E3B"/>
    <w:multiLevelType w:val="hybridMultilevel"/>
    <w:tmpl w:val="A2BCA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083AD0"/>
    <w:multiLevelType w:val="hybridMultilevel"/>
    <w:tmpl w:val="02A2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657DF"/>
    <w:multiLevelType w:val="hybridMultilevel"/>
    <w:tmpl w:val="7B840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0B4BDF"/>
    <w:multiLevelType w:val="multilevel"/>
    <w:tmpl w:val="CD06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B6352F"/>
    <w:multiLevelType w:val="hybridMultilevel"/>
    <w:tmpl w:val="0ABC4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C51"/>
    <w:rsid w:val="00013040"/>
    <w:rsid w:val="000217F7"/>
    <w:rsid w:val="00031C09"/>
    <w:rsid w:val="00035DB9"/>
    <w:rsid w:val="00057DB2"/>
    <w:rsid w:val="0007627B"/>
    <w:rsid w:val="00091A0B"/>
    <w:rsid w:val="00094360"/>
    <w:rsid w:val="000B3523"/>
    <w:rsid w:val="000B37BC"/>
    <w:rsid w:val="000C54A3"/>
    <w:rsid w:val="000C570A"/>
    <w:rsid w:val="000D4393"/>
    <w:rsid w:val="000F30ED"/>
    <w:rsid w:val="00100480"/>
    <w:rsid w:val="001019FE"/>
    <w:rsid w:val="00103C63"/>
    <w:rsid w:val="001179E4"/>
    <w:rsid w:val="00131F7A"/>
    <w:rsid w:val="00136D47"/>
    <w:rsid w:val="0015018F"/>
    <w:rsid w:val="001520B1"/>
    <w:rsid w:val="00155C9B"/>
    <w:rsid w:val="00173545"/>
    <w:rsid w:val="001737D0"/>
    <w:rsid w:val="00174184"/>
    <w:rsid w:val="001804E0"/>
    <w:rsid w:val="00182897"/>
    <w:rsid w:val="00186A2B"/>
    <w:rsid w:val="00187140"/>
    <w:rsid w:val="00191161"/>
    <w:rsid w:val="00191E15"/>
    <w:rsid w:val="00194496"/>
    <w:rsid w:val="00195577"/>
    <w:rsid w:val="00195CFF"/>
    <w:rsid w:val="00195F2B"/>
    <w:rsid w:val="001969D7"/>
    <w:rsid w:val="001A6C48"/>
    <w:rsid w:val="001C0BED"/>
    <w:rsid w:val="001D1124"/>
    <w:rsid w:val="001D2ED0"/>
    <w:rsid w:val="001E003E"/>
    <w:rsid w:val="001E4E9C"/>
    <w:rsid w:val="001F49F6"/>
    <w:rsid w:val="002252FC"/>
    <w:rsid w:val="00233276"/>
    <w:rsid w:val="00233660"/>
    <w:rsid w:val="0023605F"/>
    <w:rsid w:val="0023746E"/>
    <w:rsid w:val="00237941"/>
    <w:rsid w:val="00241E2E"/>
    <w:rsid w:val="002452AC"/>
    <w:rsid w:val="00245C9C"/>
    <w:rsid w:val="002500FB"/>
    <w:rsid w:val="002572EF"/>
    <w:rsid w:val="00263C3F"/>
    <w:rsid w:val="0027052A"/>
    <w:rsid w:val="00272425"/>
    <w:rsid w:val="00272ACD"/>
    <w:rsid w:val="00276BE1"/>
    <w:rsid w:val="00282617"/>
    <w:rsid w:val="00290E20"/>
    <w:rsid w:val="00292E8A"/>
    <w:rsid w:val="002A2F37"/>
    <w:rsid w:val="002A349E"/>
    <w:rsid w:val="002A6174"/>
    <w:rsid w:val="002A6AB4"/>
    <w:rsid w:val="002D1BFC"/>
    <w:rsid w:val="002D1D86"/>
    <w:rsid w:val="002D3EDA"/>
    <w:rsid w:val="002D52F7"/>
    <w:rsid w:val="002D5B4C"/>
    <w:rsid w:val="002F2F27"/>
    <w:rsid w:val="00301B5F"/>
    <w:rsid w:val="00323A04"/>
    <w:rsid w:val="00335CC4"/>
    <w:rsid w:val="00342CF7"/>
    <w:rsid w:val="00342D40"/>
    <w:rsid w:val="00356776"/>
    <w:rsid w:val="00361F1A"/>
    <w:rsid w:val="00364A2E"/>
    <w:rsid w:val="0037354E"/>
    <w:rsid w:val="00376327"/>
    <w:rsid w:val="00384FDE"/>
    <w:rsid w:val="00387643"/>
    <w:rsid w:val="00397B17"/>
    <w:rsid w:val="003A2360"/>
    <w:rsid w:val="003B3C8A"/>
    <w:rsid w:val="003C3429"/>
    <w:rsid w:val="003C7466"/>
    <w:rsid w:val="003D297F"/>
    <w:rsid w:val="003D388D"/>
    <w:rsid w:val="003D55DB"/>
    <w:rsid w:val="003E07E7"/>
    <w:rsid w:val="003E2BE4"/>
    <w:rsid w:val="003E3155"/>
    <w:rsid w:val="003F0059"/>
    <w:rsid w:val="003F0D86"/>
    <w:rsid w:val="003F4DCB"/>
    <w:rsid w:val="003F7C51"/>
    <w:rsid w:val="0041298F"/>
    <w:rsid w:val="00422E3D"/>
    <w:rsid w:val="00426E58"/>
    <w:rsid w:val="00445F74"/>
    <w:rsid w:val="00457A9F"/>
    <w:rsid w:val="004628E7"/>
    <w:rsid w:val="0047368B"/>
    <w:rsid w:val="0048539D"/>
    <w:rsid w:val="00491890"/>
    <w:rsid w:val="00496C8E"/>
    <w:rsid w:val="004A260E"/>
    <w:rsid w:val="004A53E7"/>
    <w:rsid w:val="004B39CE"/>
    <w:rsid w:val="004C6785"/>
    <w:rsid w:val="004D2B9E"/>
    <w:rsid w:val="004D6B43"/>
    <w:rsid w:val="004E27AE"/>
    <w:rsid w:val="005015D6"/>
    <w:rsid w:val="00502139"/>
    <w:rsid w:val="00506341"/>
    <w:rsid w:val="00527362"/>
    <w:rsid w:val="00533725"/>
    <w:rsid w:val="00545D31"/>
    <w:rsid w:val="0055759A"/>
    <w:rsid w:val="005607C6"/>
    <w:rsid w:val="005663E7"/>
    <w:rsid w:val="00587DE9"/>
    <w:rsid w:val="005A60E7"/>
    <w:rsid w:val="005F705F"/>
    <w:rsid w:val="005F78E1"/>
    <w:rsid w:val="006127ED"/>
    <w:rsid w:val="00612977"/>
    <w:rsid w:val="006140EA"/>
    <w:rsid w:val="00614BBF"/>
    <w:rsid w:val="00626BFE"/>
    <w:rsid w:val="00632EF2"/>
    <w:rsid w:val="0063468B"/>
    <w:rsid w:val="00635B22"/>
    <w:rsid w:val="00635D4F"/>
    <w:rsid w:val="00652F90"/>
    <w:rsid w:val="0066288E"/>
    <w:rsid w:val="0066293F"/>
    <w:rsid w:val="006A16F3"/>
    <w:rsid w:val="006F5ECB"/>
    <w:rsid w:val="00701E4B"/>
    <w:rsid w:val="007046C9"/>
    <w:rsid w:val="007074EC"/>
    <w:rsid w:val="00707D23"/>
    <w:rsid w:val="00724925"/>
    <w:rsid w:val="00733D67"/>
    <w:rsid w:val="007345D8"/>
    <w:rsid w:val="00742B67"/>
    <w:rsid w:val="007453BC"/>
    <w:rsid w:val="007547E6"/>
    <w:rsid w:val="007618C1"/>
    <w:rsid w:val="00763F0F"/>
    <w:rsid w:val="00774BD3"/>
    <w:rsid w:val="00775CE2"/>
    <w:rsid w:val="00776BAE"/>
    <w:rsid w:val="00777921"/>
    <w:rsid w:val="00781532"/>
    <w:rsid w:val="0078365A"/>
    <w:rsid w:val="00791D33"/>
    <w:rsid w:val="007A2183"/>
    <w:rsid w:val="007B1E82"/>
    <w:rsid w:val="007B4F1F"/>
    <w:rsid w:val="007D4A70"/>
    <w:rsid w:val="007E0509"/>
    <w:rsid w:val="007F622F"/>
    <w:rsid w:val="008027E3"/>
    <w:rsid w:val="0080402C"/>
    <w:rsid w:val="0080550E"/>
    <w:rsid w:val="008074C2"/>
    <w:rsid w:val="00812D4A"/>
    <w:rsid w:val="00827009"/>
    <w:rsid w:val="0083051C"/>
    <w:rsid w:val="008418A0"/>
    <w:rsid w:val="008455C1"/>
    <w:rsid w:val="008465FA"/>
    <w:rsid w:val="00847AF0"/>
    <w:rsid w:val="00854E1E"/>
    <w:rsid w:val="008677FB"/>
    <w:rsid w:val="00870DAB"/>
    <w:rsid w:val="008735AE"/>
    <w:rsid w:val="00873C5B"/>
    <w:rsid w:val="00880EA4"/>
    <w:rsid w:val="008900E9"/>
    <w:rsid w:val="00892A40"/>
    <w:rsid w:val="008B408D"/>
    <w:rsid w:val="008C03EC"/>
    <w:rsid w:val="008C40DA"/>
    <w:rsid w:val="008C543D"/>
    <w:rsid w:val="008E34D2"/>
    <w:rsid w:val="008E69F2"/>
    <w:rsid w:val="008F3A03"/>
    <w:rsid w:val="0091708A"/>
    <w:rsid w:val="009310CD"/>
    <w:rsid w:val="00935E09"/>
    <w:rsid w:val="0094496A"/>
    <w:rsid w:val="00952E8B"/>
    <w:rsid w:val="00955D31"/>
    <w:rsid w:val="00985659"/>
    <w:rsid w:val="00987A1D"/>
    <w:rsid w:val="0099609A"/>
    <w:rsid w:val="00997905"/>
    <w:rsid w:val="009A3FEB"/>
    <w:rsid w:val="009A7066"/>
    <w:rsid w:val="009B0C6D"/>
    <w:rsid w:val="009B1B81"/>
    <w:rsid w:val="009C08BE"/>
    <w:rsid w:val="009C7E25"/>
    <w:rsid w:val="009D26C4"/>
    <w:rsid w:val="009F0B27"/>
    <w:rsid w:val="00A13176"/>
    <w:rsid w:val="00A200A0"/>
    <w:rsid w:val="00A25DB2"/>
    <w:rsid w:val="00A26D98"/>
    <w:rsid w:val="00A34ECB"/>
    <w:rsid w:val="00A502B2"/>
    <w:rsid w:val="00A61DA2"/>
    <w:rsid w:val="00A65E1D"/>
    <w:rsid w:val="00A7221F"/>
    <w:rsid w:val="00A77C25"/>
    <w:rsid w:val="00A83EDB"/>
    <w:rsid w:val="00AB0ABC"/>
    <w:rsid w:val="00AB2D4B"/>
    <w:rsid w:val="00AB516B"/>
    <w:rsid w:val="00AC05BD"/>
    <w:rsid w:val="00AD2785"/>
    <w:rsid w:val="00AD4521"/>
    <w:rsid w:val="00B0735F"/>
    <w:rsid w:val="00B409D3"/>
    <w:rsid w:val="00B425BF"/>
    <w:rsid w:val="00B5038E"/>
    <w:rsid w:val="00B505D6"/>
    <w:rsid w:val="00B50ECD"/>
    <w:rsid w:val="00B629A6"/>
    <w:rsid w:val="00B950C2"/>
    <w:rsid w:val="00BA446B"/>
    <w:rsid w:val="00BB2992"/>
    <w:rsid w:val="00BE5763"/>
    <w:rsid w:val="00BE5B0B"/>
    <w:rsid w:val="00BE61BE"/>
    <w:rsid w:val="00C23A15"/>
    <w:rsid w:val="00C3447A"/>
    <w:rsid w:val="00C36676"/>
    <w:rsid w:val="00C44598"/>
    <w:rsid w:val="00C4489A"/>
    <w:rsid w:val="00C526C1"/>
    <w:rsid w:val="00C661A2"/>
    <w:rsid w:val="00C66CB7"/>
    <w:rsid w:val="00C775BB"/>
    <w:rsid w:val="00C8706D"/>
    <w:rsid w:val="00C9129B"/>
    <w:rsid w:val="00CA2AD4"/>
    <w:rsid w:val="00CA6E01"/>
    <w:rsid w:val="00CA7599"/>
    <w:rsid w:val="00CB4DBD"/>
    <w:rsid w:val="00CC1053"/>
    <w:rsid w:val="00CD576E"/>
    <w:rsid w:val="00CD7834"/>
    <w:rsid w:val="00CF0488"/>
    <w:rsid w:val="00CF6AE0"/>
    <w:rsid w:val="00D024E9"/>
    <w:rsid w:val="00D02A1A"/>
    <w:rsid w:val="00D120BE"/>
    <w:rsid w:val="00D15181"/>
    <w:rsid w:val="00D22C7B"/>
    <w:rsid w:val="00D3404C"/>
    <w:rsid w:val="00D4596E"/>
    <w:rsid w:val="00D46E18"/>
    <w:rsid w:val="00D50B08"/>
    <w:rsid w:val="00D52216"/>
    <w:rsid w:val="00D53869"/>
    <w:rsid w:val="00D705C7"/>
    <w:rsid w:val="00D71F18"/>
    <w:rsid w:val="00D8096E"/>
    <w:rsid w:val="00D8656B"/>
    <w:rsid w:val="00DB2326"/>
    <w:rsid w:val="00DB2435"/>
    <w:rsid w:val="00DC2602"/>
    <w:rsid w:val="00DC76AE"/>
    <w:rsid w:val="00DD76B3"/>
    <w:rsid w:val="00DF541C"/>
    <w:rsid w:val="00E462B4"/>
    <w:rsid w:val="00E65440"/>
    <w:rsid w:val="00E84FDB"/>
    <w:rsid w:val="00E976FE"/>
    <w:rsid w:val="00EA1726"/>
    <w:rsid w:val="00EA6CD4"/>
    <w:rsid w:val="00EC0705"/>
    <w:rsid w:val="00EC3A9A"/>
    <w:rsid w:val="00F00919"/>
    <w:rsid w:val="00F03CA0"/>
    <w:rsid w:val="00F044A3"/>
    <w:rsid w:val="00F1465F"/>
    <w:rsid w:val="00F23872"/>
    <w:rsid w:val="00F24880"/>
    <w:rsid w:val="00F24D20"/>
    <w:rsid w:val="00F33F41"/>
    <w:rsid w:val="00F352EB"/>
    <w:rsid w:val="00F47C2B"/>
    <w:rsid w:val="00F55AA4"/>
    <w:rsid w:val="00F56E9E"/>
    <w:rsid w:val="00F91D5E"/>
    <w:rsid w:val="00FD31FC"/>
    <w:rsid w:val="00FE2E21"/>
    <w:rsid w:val="00FF77BA"/>
    <w:rsid w:val="23CF9527"/>
    <w:rsid w:val="3CB02018"/>
    <w:rsid w:val="40F8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53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F7C5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C51"/>
    <w:pPr>
      <w:ind w:left="720"/>
      <w:contextualSpacing/>
    </w:pPr>
  </w:style>
  <w:style w:type="character" w:styleId="CommentReference">
    <w:name w:val="annotation reference"/>
    <w:basedOn w:val="DefaultParagraphFont"/>
    <w:uiPriority w:val="99"/>
    <w:semiHidden/>
    <w:unhideWhenUsed/>
    <w:rsid w:val="003F7C51"/>
    <w:rPr>
      <w:sz w:val="16"/>
      <w:szCs w:val="16"/>
    </w:rPr>
  </w:style>
  <w:style w:type="paragraph" w:styleId="CommentText">
    <w:name w:val="annotation text"/>
    <w:basedOn w:val="Normal"/>
    <w:link w:val="CommentTextChar"/>
    <w:uiPriority w:val="99"/>
    <w:semiHidden/>
    <w:unhideWhenUsed/>
    <w:rsid w:val="003F7C51"/>
  </w:style>
  <w:style w:type="character" w:customStyle="1" w:styleId="CommentTextChar">
    <w:name w:val="Comment Text Char"/>
    <w:basedOn w:val="DefaultParagraphFont"/>
    <w:link w:val="CommentText"/>
    <w:uiPriority w:val="99"/>
    <w:semiHidden/>
    <w:rsid w:val="003F7C51"/>
    <w:rPr>
      <w:rFonts w:ascii="Times New Roman" w:hAnsi="Times New Roman" w:cs="Times New Roman"/>
    </w:rPr>
  </w:style>
  <w:style w:type="table" w:styleId="TableGrid">
    <w:name w:val="Table Grid"/>
    <w:basedOn w:val="TableNormal"/>
    <w:uiPriority w:val="39"/>
    <w:rsid w:val="003F7C5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F7C51"/>
    <w:rPr>
      <w:rFonts w:ascii="Helvetica" w:hAnsi="Helvetica"/>
      <w:color w:val="454545"/>
      <w:sz w:val="30"/>
      <w:szCs w:val="30"/>
    </w:rPr>
  </w:style>
  <w:style w:type="paragraph" w:customStyle="1" w:styleId="p2">
    <w:name w:val="p2"/>
    <w:basedOn w:val="Normal"/>
    <w:rsid w:val="003F7C51"/>
    <w:rPr>
      <w:rFonts w:ascii="Helvetica" w:hAnsi="Helvetica"/>
      <w:color w:val="454545"/>
      <w:sz w:val="18"/>
      <w:szCs w:val="18"/>
    </w:rPr>
  </w:style>
  <w:style w:type="paragraph" w:customStyle="1" w:styleId="p3">
    <w:name w:val="p3"/>
    <w:basedOn w:val="Normal"/>
    <w:rsid w:val="003F7C51"/>
    <w:rPr>
      <w:rFonts w:ascii="Helvetica" w:hAnsi="Helvetica"/>
      <w:color w:val="454545"/>
      <w:sz w:val="18"/>
      <w:szCs w:val="18"/>
    </w:rPr>
  </w:style>
  <w:style w:type="character" w:customStyle="1" w:styleId="apple-converted-space">
    <w:name w:val="apple-converted-space"/>
    <w:basedOn w:val="DefaultParagraphFont"/>
    <w:rsid w:val="003F7C51"/>
  </w:style>
  <w:style w:type="paragraph" w:styleId="BalloonText">
    <w:name w:val="Balloon Text"/>
    <w:basedOn w:val="Normal"/>
    <w:link w:val="BalloonTextChar"/>
    <w:uiPriority w:val="99"/>
    <w:semiHidden/>
    <w:unhideWhenUsed/>
    <w:rsid w:val="003F7C51"/>
    <w:rPr>
      <w:sz w:val="18"/>
      <w:szCs w:val="18"/>
    </w:rPr>
  </w:style>
  <w:style w:type="character" w:customStyle="1" w:styleId="BalloonTextChar">
    <w:name w:val="Balloon Text Char"/>
    <w:basedOn w:val="DefaultParagraphFont"/>
    <w:link w:val="BalloonText"/>
    <w:uiPriority w:val="99"/>
    <w:semiHidden/>
    <w:rsid w:val="003F7C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F1465F"/>
    <w:rPr>
      <w:b/>
      <w:bCs/>
      <w:sz w:val="20"/>
      <w:szCs w:val="20"/>
    </w:rPr>
  </w:style>
  <w:style w:type="character" w:customStyle="1" w:styleId="CommentSubjectChar">
    <w:name w:val="Comment Subject Char"/>
    <w:basedOn w:val="CommentTextChar"/>
    <w:link w:val="CommentSubject"/>
    <w:uiPriority w:val="99"/>
    <w:semiHidden/>
    <w:rsid w:val="00F1465F"/>
    <w:rPr>
      <w:rFonts w:ascii="Times New Roman" w:hAnsi="Times New Roman" w:cs="Times New Roman"/>
      <w:b/>
      <w:bCs/>
      <w:sz w:val="20"/>
      <w:szCs w:val="20"/>
    </w:rPr>
  </w:style>
  <w:style w:type="paragraph" w:styleId="Header">
    <w:name w:val="header"/>
    <w:basedOn w:val="Normal"/>
    <w:link w:val="HeaderChar"/>
    <w:uiPriority w:val="99"/>
    <w:unhideWhenUsed/>
    <w:rsid w:val="00364A2E"/>
    <w:pPr>
      <w:tabs>
        <w:tab w:val="center" w:pos="4680"/>
        <w:tab w:val="right" w:pos="9360"/>
      </w:tabs>
    </w:pPr>
  </w:style>
  <w:style w:type="character" w:customStyle="1" w:styleId="HeaderChar">
    <w:name w:val="Header Char"/>
    <w:basedOn w:val="DefaultParagraphFont"/>
    <w:link w:val="Header"/>
    <w:uiPriority w:val="99"/>
    <w:rsid w:val="00364A2E"/>
    <w:rPr>
      <w:rFonts w:ascii="Times New Roman" w:hAnsi="Times New Roman" w:cs="Times New Roman"/>
    </w:rPr>
  </w:style>
  <w:style w:type="paragraph" w:styleId="Footer">
    <w:name w:val="footer"/>
    <w:basedOn w:val="Normal"/>
    <w:link w:val="FooterChar"/>
    <w:uiPriority w:val="99"/>
    <w:unhideWhenUsed/>
    <w:rsid w:val="00364A2E"/>
    <w:pPr>
      <w:tabs>
        <w:tab w:val="center" w:pos="4680"/>
        <w:tab w:val="right" w:pos="9360"/>
      </w:tabs>
    </w:pPr>
  </w:style>
  <w:style w:type="character" w:customStyle="1" w:styleId="FooterChar">
    <w:name w:val="Footer Char"/>
    <w:basedOn w:val="DefaultParagraphFont"/>
    <w:link w:val="Footer"/>
    <w:uiPriority w:val="99"/>
    <w:rsid w:val="00364A2E"/>
    <w:rPr>
      <w:rFonts w:ascii="Times New Roman" w:hAnsi="Times New Roman" w:cs="Times New Roman"/>
    </w:rPr>
  </w:style>
  <w:style w:type="paragraph" w:styleId="Revision">
    <w:name w:val="Revision"/>
    <w:hidden/>
    <w:uiPriority w:val="99"/>
    <w:semiHidden/>
    <w:rsid w:val="004D2B9E"/>
    <w:rPr>
      <w:rFonts w:ascii="Times New Roman" w:hAnsi="Times New Roman" w:cs="Times New Roman"/>
    </w:rPr>
  </w:style>
  <w:style w:type="character" w:styleId="Hyperlink">
    <w:name w:val="Hyperlink"/>
    <w:basedOn w:val="DefaultParagraphFont"/>
    <w:uiPriority w:val="99"/>
    <w:unhideWhenUsed/>
    <w:rsid w:val="007453BC"/>
    <w:rPr>
      <w:color w:val="0563C1" w:themeColor="hyperlink"/>
      <w:u w:val="single"/>
    </w:rPr>
  </w:style>
  <w:style w:type="character" w:styleId="UnresolvedMention">
    <w:name w:val="Unresolved Mention"/>
    <w:basedOn w:val="DefaultParagraphFont"/>
    <w:uiPriority w:val="99"/>
    <w:rsid w:val="007453BC"/>
    <w:rPr>
      <w:color w:val="808080"/>
      <w:shd w:val="clear" w:color="auto" w:fill="E6E6E6"/>
    </w:rPr>
  </w:style>
  <w:style w:type="character" w:styleId="Emphasis">
    <w:name w:val="Emphasis"/>
    <w:basedOn w:val="DefaultParagraphFont"/>
    <w:uiPriority w:val="20"/>
    <w:qFormat/>
    <w:rsid w:val="002A6A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649729">
      <w:bodyDiv w:val="1"/>
      <w:marLeft w:val="0"/>
      <w:marRight w:val="0"/>
      <w:marTop w:val="0"/>
      <w:marBottom w:val="0"/>
      <w:divBdr>
        <w:top w:val="none" w:sz="0" w:space="0" w:color="auto"/>
        <w:left w:val="none" w:sz="0" w:space="0" w:color="auto"/>
        <w:bottom w:val="none" w:sz="0" w:space="0" w:color="auto"/>
        <w:right w:val="none" w:sz="0" w:space="0" w:color="auto"/>
      </w:divBdr>
      <w:divsChild>
        <w:div w:id="1336952582">
          <w:marLeft w:val="446"/>
          <w:marRight w:val="0"/>
          <w:marTop w:val="200"/>
          <w:marBottom w:val="0"/>
          <w:divBdr>
            <w:top w:val="none" w:sz="0" w:space="0" w:color="auto"/>
            <w:left w:val="none" w:sz="0" w:space="0" w:color="auto"/>
            <w:bottom w:val="none" w:sz="0" w:space="0" w:color="auto"/>
            <w:right w:val="none" w:sz="0" w:space="0" w:color="auto"/>
          </w:divBdr>
        </w:div>
        <w:div w:id="1052970212">
          <w:marLeft w:val="446"/>
          <w:marRight w:val="0"/>
          <w:marTop w:val="200"/>
          <w:marBottom w:val="0"/>
          <w:divBdr>
            <w:top w:val="none" w:sz="0" w:space="0" w:color="auto"/>
            <w:left w:val="none" w:sz="0" w:space="0" w:color="auto"/>
            <w:bottom w:val="none" w:sz="0" w:space="0" w:color="auto"/>
            <w:right w:val="none" w:sz="0" w:space="0" w:color="auto"/>
          </w:divBdr>
        </w:div>
        <w:div w:id="1252473688">
          <w:marLeft w:val="446"/>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eativeadvantageseattle.org/wp-content/uploads/2019/09/2019_9-CYDFieldScan.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reativeadvantageseattle.org/wp-content/uploads/2019/09/2019_9-CYDFieldSca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eativeadvantageseattle.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ssuu.com/thenwnetwork/docs/youth_of_color_needs_assessment__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a7z xmlns="02c699d2-4313-4595-9a78-3dc896b4add4" xsi:nil="true"/>
    <Description0 xmlns="02c699d2-4313-4595-9a78-3dc896b4add4" xsi:nil="true"/>
    <Read xmlns="02c699d2-4313-4595-9a78-3dc896b4add4">false</Read>
    <Reviewed_x0020_By xmlns="02c699d2-4313-4595-9a78-3dc896b4add4">
      <UserInfo>
        <DisplayName/>
        <AccountId xsi:nil="true"/>
        <AccountType/>
      </UserInfo>
    </Reviewed_x0020_By>
    <Subcabinet xmlns="02c699d2-4313-4595-9a78-3dc896b4add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57FEA38FA2A54B9C4DA0CD8B2CD824" ma:contentTypeVersion="21" ma:contentTypeDescription="Create a new document." ma:contentTypeScope="" ma:versionID="cea0e5ba09ea3d42c43269787d39d591">
  <xsd:schema xmlns:xsd="http://www.w3.org/2001/XMLSchema" xmlns:xs="http://www.w3.org/2001/XMLSchema" xmlns:p="http://schemas.microsoft.com/office/2006/metadata/properties" xmlns:ns1="http://schemas.microsoft.com/sharepoint/v3" xmlns:ns2="02c699d2-4313-4595-9a78-3dc896b4add4" xmlns:ns3="e71c602f-fe7a-423f-9831-324ca051a236" targetNamespace="http://schemas.microsoft.com/office/2006/metadata/properties" ma:root="true" ma:fieldsID="3e90296d1c2205b58ce28f2402ab4a36" ns1:_="" ns2:_="" ns3:_="">
    <xsd:import namespace="http://schemas.microsoft.com/sharepoint/v3"/>
    <xsd:import namespace="02c699d2-4313-4595-9a78-3dc896b4add4"/>
    <xsd:import namespace="e71c602f-fe7a-423f-9831-324ca051a236"/>
    <xsd:element name="properties">
      <xsd:complexType>
        <xsd:sequence>
          <xsd:element name="documentManagement">
            <xsd:complexType>
              <xsd:all>
                <xsd:element ref="ns2:MediaServiceMetadata" minOccurs="0"/>
                <xsd:element ref="ns2:MediaServiceFastMetadata" minOccurs="0"/>
                <xsd:element ref="ns2:Description0" minOccurs="0"/>
                <xsd:element ref="ns3:SharedWithUsers" minOccurs="0"/>
                <xsd:element ref="ns3:SharedWithDetails" minOccurs="0"/>
                <xsd:element ref="ns2:ba7z" minOccurs="0"/>
                <xsd:element ref="ns2:MediaServiceDateTaken" minOccurs="0"/>
                <xsd:element ref="ns2:MediaServiceAutoTags" minOccurs="0"/>
                <xsd:element ref="ns2:MediaServiceOCR" minOccurs="0"/>
                <xsd:element ref="ns2:MediaServiceLocation" minOccurs="0"/>
                <xsd:element ref="ns2:Read" minOccurs="0"/>
                <xsd:element ref="ns2:Reviewed_x0020_By" minOccurs="0"/>
                <xsd:element ref="ns2:MediaServiceEventHashCode" minOccurs="0"/>
                <xsd:element ref="ns2:MediaServiceGenerationTime" minOccurs="0"/>
                <xsd:element ref="ns2:Subcabinet"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c699d2-4313-4595-9a78-3dc896b4a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 ma:internalName="Description0">
      <xsd:simpleType>
        <xsd:restriction base="dms:Note">
          <xsd:maxLength value="255"/>
        </xsd:restriction>
      </xsd:simpleType>
    </xsd:element>
    <xsd:element name="ba7z" ma:index="13" nillable="true" ma:displayName="Version" ma:internalName="ba7z">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Read" ma:index="18" nillable="true" ma:displayName="Read" ma:default="0" ma:internalName="Read">
      <xsd:simpleType>
        <xsd:restriction base="dms:Boolean"/>
      </xsd:simpleType>
    </xsd:element>
    <xsd:element name="Reviewed_x0020_By" ma:index="19" nillable="true" ma:displayName="Reviewed By" ma:list="UserInfo" ma:SharePointGroup="0" ma:internalName="Review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Subcabinet" ma:index="22" nillable="true" ma:displayName="Subcabinet" ma:format="Dropdown" ma:internalName="Subcabinet">
      <xsd:simpleType>
        <xsd:restriction base="dms:Choice">
          <xsd:enumeration value="Capital"/>
          <xsd:enumeration value="Environment &amp; Climate Change"/>
          <xsd:enumeration value="Good Government"/>
          <xsd:enumeration value="Future of Work"/>
          <xsd:enumeration value="Homelessness"/>
          <xsd:enumeration value="Affordability and Livability"/>
          <xsd:enumeration value="Safe Communities"/>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c602f-fe7a-423f-9831-324ca051a23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D822B-DBAA-4C3B-A4CA-D10A70731A09}">
  <ds:schemaRef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terms/"/>
    <ds:schemaRef ds:uri="e71c602f-fe7a-423f-9831-324ca051a236"/>
    <ds:schemaRef ds:uri="02c699d2-4313-4595-9a78-3dc896b4add4"/>
    <ds:schemaRef ds:uri="http://schemas.microsoft.com/sharepoint/v3"/>
    <ds:schemaRef ds:uri="http://purl.org/dc/dcmitype/"/>
  </ds:schemaRefs>
</ds:datastoreItem>
</file>

<file path=customXml/itemProps2.xml><?xml version="1.0" encoding="utf-8"?>
<ds:datastoreItem xmlns:ds="http://schemas.openxmlformats.org/officeDocument/2006/customXml" ds:itemID="{F5CA0131-92CF-485D-BF79-494EC174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c699d2-4313-4595-9a78-3dc896b4add4"/>
    <ds:schemaRef ds:uri="e71c602f-fe7a-423f-9831-324ca051a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959DF-6E5F-4AB3-9AF8-797E4A82D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Duck</dc:creator>
  <cp:keywords/>
  <dc:description/>
  <cp:lastModifiedBy>Walha, Tina</cp:lastModifiedBy>
  <cp:revision>13</cp:revision>
  <cp:lastPrinted>2018-03-20T23:17:00Z</cp:lastPrinted>
  <dcterms:created xsi:type="dcterms:W3CDTF">2021-04-06T06:45:00Z</dcterms:created>
  <dcterms:modified xsi:type="dcterms:W3CDTF">2021-04-06T07:08:00Z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0x010100FE57FEA38FA2A54B9C4DA0CD8B2CD824</vt:lpwstr>
  </property>
</Properties>
</file>